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  <w:bookmarkStart w:id="0" w:name="_GoBack"/>
      <w:bookmarkEnd w:id="0"/>
    </w:p>
    <w:p>
      <w:pPr>
        <w:spacing w:line="560" w:lineRule="exact"/>
        <w:ind w:left="24" w:leftChars="-85" w:hanging="202" w:hangingChars="56"/>
        <w:jc w:val="center"/>
        <w:rPr>
          <w:rFonts w:hint="eastAsia" w:ascii="仿宋_GB2312" w:eastAsia="仿宋_GB2312"/>
          <w:b/>
          <w:bCs/>
          <w:kern w:val="0"/>
          <w:sz w:val="36"/>
          <w:szCs w:val="36"/>
          <w:lang w:bidi="ar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  <w:lang w:bidi="ar"/>
        </w:rPr>
        <w:t>铁岭县2023年省财政黑土地保护利用项目资金分配表</w:t>
      </w:r>
    </w:p>
    <w:p>
      <w:pPr>
        <w:spacing w:line="560" w:lineRule="exact"/>
        <w:ind w:left="24" w:leftChars="-85" w:hanging="202" w:hangingChars="56"/>
        <w:jc w:val="center"/>
        <w:rPr>
          <w:rFonts w:hint="eastAsia" w:ascii="仿宋_GB2312" w:eastAsia="仿宋_GB2312"/>
          <w:b/>
          <w:bCs/>
          <w:kern w:val="0"/>
          <w:sz w:val="36"/>
          <w:szCs w:val="36"/>
          <w:lang w:bidi="ar"/>
        </w:rPr>
      </w:pPr>
    </w:p>
    <w:tbl>
      <w:tblPr>
        <w:tblStyle w:val="2"/>
        <w:tblW w:w="917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8"/>
        <w:gridCol w:w="1400"/>
        <w:gridCol w:w="2233"/>
        <w:gridCol w:w="1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模式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补助标准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（元）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补助金额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秸秆灭茬浅旋还田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秸秆灭茬+堆沤有机肥还田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监测点1个、第三方监理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监测点1万，监理14万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调查评价（土样采集、检测、效果评价等）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10个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上图入库（22年、23年）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4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宣传培训、标牌制作、观摩学习、会务及档案管理等费用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1375</w:t>
            </w:r>
          </w:p>
        </w:tc>
      </w:tr>
    </w:tbl>
    <w:p>
      <w:pPr>
        <w:spacing w:line="560" w:lineRule="exact"/>
        <w:ind w:firstLine="1100" w:firstLineChars="249"/>
        <w:rPr>
          <w:rFonts w:hint="eastAsia" w:ascii="仿宋_GB2312" w:eastAsia="仿宋_GB2312"/>
          <w:b/>
          <w:sz w:val="44"/>
          <w:szCs w:val="44"/>
        </w:rPr>
      </w:pPr>
    </w:p>
    <w:p>
      <w:pPr>
        <w:overflowPunct w:val="0"/>
        <w:spacing w:line="560" w:lineRule="exact"/>
        <w:rPr>
          <w:rFonts w:hint="eastAsia" w:ascii="黑体" w:hAns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5C3E5767"/>
    <w:rsid w:val="5C3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2023-06-19T06:45:00Z</dcterms:created>
  <dc:creator>七七</dc:creator>
  <cp:lastModifiedBy>七七</cp:lastModifiedBy>
  <dcterms:modified xsi:type="dcterms:W3CDTF">2023-06-19T06:46:04Z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89D08639E3D04742A5BFB05565A37CC2_11</vt:lpwstr>
  </property>
</Properties>
</file>